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Tatuaże w Krakowie – Znajdź Swój Styl w Mieście Artystów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to miasto, które od wieków inspiruje artystów i kreatywnych twórców. W tej wyjątkowej atmosferze rodzą się niepowtarzalne projekty tatuaży, które łączą pasję, kunszt i indywidualny styl. Jeśli szukasz miejsca, gdzie Twoja wizja zamieni się w prawdziwe dzieło sztuki, wybierz sprawdzone studio tatuażu, takie jak Nemezink, które cieszy się uznaniem wśród mieszkańców i odwiedzających miasto.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Tatuaże Kraków – Wyraź Siebie w Stolicy Małopolski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Tatuaże od dawna są jedną z najpopularniejszych form wyrażania siebie. Kraków, będący jednym z najbardziej artystycznych miast w Polsce, oferuje szeroką gamę możliwości dla osób poszukujących unikalnych projektów i wysokiej jakości wykonania.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się, gdzie znaleźć najlepsze </w:t>
      </w:r>
      <w:r>
        <w:rPr>
          <w:rFonts w:ascii="calibri" w:hAnsi="calibri" w:eastAsia="calibri" w:cs="calibri"/>
          <w:sz w:val="24"/>
          <w:szCs w:val="24"/>
          <w:b/>
        </w:rPr>
        <w:t xml:space="preserve">studio tatuażu w Krakowie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Nemezink</w:t>
      </w:r>
      <w:r>
        <w:rPr>
          <w:rFonts w:ascii="calibri" w:hAnsi="calibri" w:eastAsia="calibri" w:cs="calibri"/>
          <w:sz w:val="24"/>
          <w:szCs w:val="24"/>
        </w:rPr>
        <w:t xml:space="preserve"> to miejsce, które warto odwiedzić.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Kraków to doskonałe miejsce na tatuaż?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miasto z duszą. Zabytkowe uliczki, artystyczna atmosfera i różnorodność kulturowa sprawiają, że inspiracji tutaj nie brakuje. To również idealne środowisko dla kreatywnych artystów, którzy przekształcają swoje wizje w piękne i trwałe dzieła na skórze. Wśród wielu miejsc oferujących tatuaże w Krakowie, warto postawić na sprawdzone studio, które łączy profesjonalizm z pasją.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Tatuaże Kraków – od tradycji po nowoczesność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tatuaże w Krakowie to połączenie tradycyjnych wzorów z nowoczesnymi technikami. W renomowanych studiach można znaleźć specjalistów od różnych stylów: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Realistyczne tatuaże</w:t>
      </w:r>
      <w:r>
        <w:rPr>
          <w:rFonts w:ascii="calibri" w:hAnsi="calibri" w:eastAsia="calibri" w:cs="calibri"/>
          <w:sz w:val="24"/>
          <w:szCs w:val="24"/>
        </w:rPr>
        <w:t xml:space="preserve"> – idealne dla osób ceniących detale.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Minimalistyczne wzory</w:t>
      </w:r>
      <w:r>
        <w:rPr>
          <w:rFonts w:ascii="calibri" w:hAnsi="calibri" w:eastAsia="calibri" w:cs="calibri"/>
          <w:sz w:val="24"/>
          <w:szCs w:val="24"/>
        </w:rPr>
        <w:t xml:space="preserve"> – subtelne, ale wyraziste.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Tatuaże w stylu old school i new school</w:t>
      </w:r>
      <w:r>
        <w:rPr>
          <w:rFonts w:ascii="calibri" w:hAnsi="calibri" w:eastAsia="calibri" w:cs="calibri"/>
          <w:sz w:val="24"/>
          <w:szCs w:val="24"/>
        </w:rPr>
        <w:t xml:space="preserve"> – dla miłośników klasyki i dynamicznych kolorów.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Projekty autorskie</w:t>
      </w:r>
      <w:r>
        <w:rPr>
          <w:rFonts w:ascii="calibri" w:hAnsi="calibri" w:eastAsia="calibri" w:cs="calibri"/>
          <w:sz w:val="24"/>
          <w:szCs w:val="24"/>
        </w:rPr>
        <w:t xml:space="preserve"> – indywidualne podejście dla tych, którzy chcą czegoś unikalnego.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takich miejsc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Nemezink – studio tatuażu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słynie z wyjątkowej jakości i niepowtarzalnych projektów.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wybrać najlepsze studio tatuażu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wyborze studia tatuażu to krok, który warto dobrze przemyśleć. Kilka kluczowych aspektów, na które warto zwrócić uwagę: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Portfolio artystów</w:t>
      </w:r>
      <w:r>
        <w:rPr>
          <w:rFonts w:ascii="calibri" w:hAnsi="calibri" w:eastAsia="calibri" w:cs="calibri"/>
          <w:sz w:val="24"/>
          <w:szCs w:val="24"/>
        </w:rPr>
        <w:t xml:space="preserve"> – zobacz, jakie projekty już wykonali.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Opinie klientów</w:t>
      </w:r>
      <w:r>
        <w:rPr>
          <w:rFonts w:ascii="calibri" w:hAnsi="calibri" w:eastAsia="calibri" w:cs="calibri"/>
          <w:sz w:val="24"/>
          <w:szCs w:val="24"/>
        </w:rPr>
        <w:t xml:space="preserve"> – sprawdź, jak studio jest oceniane w sieci.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Higiena i bezpieczeństwo</w:t>
      </w:r>
      <w:r>
        <w:rPr>
          <w:rFonts w:ascii="calibri" w:hAnsi="calibri" w:eastAsia="calibri" w:cs="calibri"/>
          <w:sz w:val="24"/>
          <w:szCs w:val="24"/>
        </w:rPr>
        <w:t xml:space="preserve"> – to absolutna podstawa.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Podejście do klienta</w:t>
      </w:r>
      <w:r>
        <w:rPr>
          <w:rFonts w:ascii="calibri" w:hAnsi="calibri" w:eastAsia="calibri" w:cs="calibri"/>
          <w:sz w:val="24"/>
          <w:szCs w:val="24"/>
        </w:rPr>
        <w:t xml:space="preserve"> – czy studio oferuje indywidualne konsultacje i pomoc w doborze wzoru?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Nemezink</w:t>
      </w:r>
      <w:r>
        <w:rPr>
          <w:rFonts w:ascii="calibri" w:hAnsi="calibri" w:eastAsia="calibri" w:cs="calibri"/>
          <w:sz w:val="24"/>
          <w:szCs w:val="24"/>
        </w:rPr>
        <w:t xml:space="preserve"> wyróżnia się na tle konkurencji zarówno profesjonalizmem, jak i kreatywnością. Każdy projekt jest tutaj dopracowany w najmniejszym szczególe, a zespół artystów dba o to, aby każdy klient czuł się wyjątkowo.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Inspiracje na tatuaż – co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Tatuaże w Krakowie często nawiązują do lokalnej kultury i historii. Wiele osób decyduje się na wzory inspirowane: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Symbolami Krakowa, takimi jak Smok Wawelski czy hejnał z Wieży Mariackiej.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Elementami przyrody, np. Tatrami czy Wisłą.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Motywami abstrakcyjnymi, które oddają ich osobowość i styl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Nemezink</w:t>
      </w:r>
      <w:r>
        <w:rPr>
          <w:rFonts w:ascii="calibri" w:hAnsi="calibri" w:eastAsia="calibri" w:cs="calibri"/>
          <w:sz w:val="24"/>
          <w:szCs w:val="24"/>
        </w:rPr>
        <w:t xml:space="preserve"> artyści pomogą Ci przekształcić Twoją wizję w idealny tatuaż, dopasowany do Twoich potrzeb i estetyki.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Pierwszy tatuaż? Przygotuj się odpowiednio!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swój pierwszy tatuaż, pamiętaj o kilku ważnych rzeczach: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Zadbaj o odpowiednie nawodnienie organizmu przed sesją.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Wybierz część ciała, która najlepiej pasuje do wzoru.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bój się zadawać pytań – profesjonalne studio,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Nemezink</w:t>
      </w:r>
      <w:r>
        <w:rPr>
          <w:rFonts w:ascii="calibri" w:hAnsi="calibri" w:eastAsia="calibri" w:cs="calibri"/>
          <w:sz w:val="24"/>
          <w:szCs w:val="24"/>
        </w:rPr>
        <w:t xml:space="preserve">, zawsze służy radą i wsparciem.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zaufać Nemezink?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Nemezink</w:t>
      </w:r>
      <w:r>
        <w:rPr>
          <w:rFonts w:ascii="calibri" w:hAnsi="calibri" w:eastAsia="calibri" w:cs="calibri"/>
          <w:sz w:val="24"/>
          <w:szCs w:val="24"/>
        </w:rPr>
        <w:t xml:space="preserve">, zyskujesz pewność, że Twój tatuaż będzie wykonany z najwyższą precyzją. Studio oferuje: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Indywidualne podejście do każdego klienta.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Profesjonalne doradztwo w zakresie wzoru i jego umiejscowienia.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Najwyższe standardy higieny i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Nemezink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przekonaj się, dlaczego to jedno z najlepszych studiów tatuażu w Krakowie.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Tatuaże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coś więcej niż tylko ozdoba ciała – to sposób na wyrażenie siebie i podkreślenie swojej indywidualności. Jeśli marzysz o wyjątkowym tatuażu, który będzie nie tylko piękny, ale i trwały, postaw na profesjonalistów z </w:t>
      </w:r>
      <w:r>
        <w:rPr>
          <w:rFonts w:ascii="calibri" w:hAnsi="calibri" w:eastAsia="calibri" w:cs="calibri"/>
          <w:sz w:val="24"/>
          <w:szCs w:val="24"/>
          <w:b/>
        </w:rPr>
        <w:t xml:space="preserve">Nemezink</w:t>
      </w:r>
      <w:r>
        <w:rPr>
          <w:rFonts w:ascii="calibri" w:hAnsi="calibri" w:eastAsia="calibri" w:cs="calibri"/>
          <w:sz w:val="24"/>
          <w:szCs w:val="24"/>
        </w:rPr>
        <w:t xml:space="preserve">. Kraków to miasto pełne artystycznych możliwości, a wybór odpowiedniego studia to klucz do realizacji Twojej wizji.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mezink.pl" TargetMode="External"/><Relationship Id="rId9" Type="http://schemas.openxmlformats.org/officeDocument/2006/relationships/hyperlink" Target="https://nemezin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2026-02-04T09:45:19+01:00</dcterms:created>
  <dcterms:modified xsi:type="dcterms:W3CDTF">2026-02-04T09:45:19+01:00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