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a upływ czasu – jak będzie wyglądał za 30 lat?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tatuaże dobrze wyglądają na dojrzałej skórze? To pytanie zadaje sobie wiele osób planujących wzór na całe życie. Choć skóra z czasem się zmienia, odpowiedni styl tatuażu i właściwa pielęgnacja mogą sprawić, że będzie on prezentował się świetnie nawet po wielu latach. Sprawdź, jakie tatuaże starzeją się najlepiej i jak o nie dbać, by zachowały swój wygląd na długo.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na starość – jak skóra się zmienia i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decyzja na całe życie, dlatego warto zastanowić się, jak będzie wyglądał za kilka, kilkanaście czy kilkadziesiąt lat. Wiele osób obawia się, że wzór się rozmyje, kolory wyblakną, a skóra stanie się mniej jędrna. </w:t>
      </w:r>
      <w:r>
        <w:rPr>
          <w:rFonts w:ascii="calibri" w:hAnsi="calibri" w:eastAsia="calibri" w:cs="calibri"/>
          <w:sz w:val="24"/>
          <w:szCs w:val="24"/>
          <w:b/>
        </w:rPr>
        <w:t xml:space="preserve">Czy to prawda? Jakie tatuaże starzeją się najlepiej?</w:t>
      </w:r>
      <w:r>
        <w:rPr>
          <w:rFonts w:ascii="calibri" w:hAnsi="calibri" w:eastAsia="calibri" w:cs="calibri"/>
          <w:sz w:val="24"/>
          <w:szCs w:val="24"/>
        </w:rPr>
        <w:t xml:space="preserve"> Oto wszystko, co warto wiedzieć o tatuażach na dojrzałej skórze.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skóra się zmienia z wiekiem?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upływem lat skóra traci elastyczność i nawilżenie. </w:t>
      </w:r>
      <w:r>
        <w:rPr>
          <w:rFonts w:ascii="calibri" w:hAnsi="calibri" w:eastAsia="calibri" w:cs="calibri"/>
          <w:sz w:val="24"/>
          <w:szCs w:val="24"/>
          <w:b/>
        </w:rPr>
        <w:t xml:space="preserve">Włókna kolagenowe i elastynowe stopniowo się rozpadają, co prowadzi do wiotczenia skóry i powstawania zmarszczek</w:t>
      </w:r>
      <w:r>
        <w:rPr>
          <w:rFonts w:ascii="calibri" w:hAnsi="calibri" w:eastAsia="calibri" w:cs="calibri"/>
          <w:sz w:val="24"/>
          <w:szCs w:val="24"/>
        </w:rPr>
        <w:t xml:space="preserve">. Proces ten jest naturalny i zależy od wielu czynników, takich jak genetyka, styl życia czy ekspozycja na słońce. Tatuaż, który przez lata pozostawał wyraźny, może zacząć blaknąć i delikatnie się rozmywać, ale istnieją sposoby, by temu zapobiec.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tatuaże starzeją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style i techniki tatuowania lepiej znoszą próbę czasu. Oto kilka kluczowych zasad: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Grube linie i proste wzory</w:t>
      </w:r>
      <w:r>
        <w:rPr>
          <w:rFonts w:ascii="calibri" w:hAnsi="calibri" w:eastAsia="calibri" w:cs="calibri"/>
          <w:sz w:val="24"/>
          <w:szCs w:val="24"/>
        </w:rPr>
        <w:t xml:space="preserve"> – cienkie detale mogą się rozmazać, dlatego lepiej postawić na bardziej wyraziste tatuaże.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Czarne i ciemne kolory</w:t>
      </w:r>
      <w:r>
        <w:rPr>
          <w:rFonts w:ascii="calibri" w:hAnsi="calibri" w:eastAsia="calibri" w:cs="calibri"/>
          <w:sz w:val="24"/>
          <w:szCs w:val="24"/>
        </w:rPr>
        <w:t xml:space="preserve"> – pigmenty w odcieniach czerni, granatu czy ciemnej zieleni dłużej zachowują intensywność niż pastelowe i jasne kolory.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Minimalizm i geometria</w:t>
      </w:r>
      <w:r>
        <w:rPr>
          <w:rFonts w:ascii="calibri" w:hAnsi="calibri" w:eastAsia="calibri" w:cs="calibri"/>
          <w:sz w:val="24"/>
          <w:szCs w:val="24"/>
        </w:rPr>
        <w:t xml:space="preserve"> – proste wzory w stylu linework czy blackwork mogą wyglądać dobrze nawet po dekadach.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Unikanie nadmiernego cieniowania</w:t>
      </w:r>
      <w:r>
        <w:rPr>
          <w:rFonts w:ascii="calibri" w:hAnsi="calibri" w:eastAsia="calibri" w:cs="calibri"/>
          <w:sz w:val="24"/>
          <w:szCs w:val="24"/>
        </w:rPr>
        <w:t xml:space="preserve"> – delikatne przejścia tonalne mogą szybciej stracić ostrość niż mocne, kontrastowe kształty.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tatuaż, by dobrze wyglądał przez lata?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tatuaż prezentował się świetnie przez długi czas, warto zadbać o kilka kluczowych aspektów: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przed słońcem</w:t>
      </w:r>
      <w:r>
        <w:rPr>
          <w:rFonts w:ascii="calibri" w:hAnsi="calibri" w:eastAsia="calibri" w:cs="calibri"/>
          <w:sz w:val="24"/>
          <w:szCs w:val="24"/>
        </w:rPr>
        <w:t xml:space="preserve"> – promieniowanie UV jest największym wrogiem tatuaży. Regularne stosowanie kremów z filtrem SPF 50 pomoże zachować intensywność kolorów.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Nawilżenie skóry</w:t>
      </w:r>
      <w:r>
        <w:rPr>
          <w:rFonts w:ascii="calibri" w:hAnsi="calibri" w:eastAsia="calibri" w:cs="calibri"/>
          <w:sz w:val="24"/>
          <w:szCs w:val="24"/>
        </w:rPr>
        <w:t xml:space="preserve"> – dobrze nawilżona skóra dłużej pozostaje jędrna, co pozytywnie wpływa na wygląd tatuażu.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Zdrowy styl życia</w:t>
      </w:r>
      <w:r>
        <w:rPr>
          <w:rFonts w:ascii="calibri" w:hAnsi="calibri" w:eastAsia="calibri" w:cs="calibri"/>
          <w:sz w:val="24"/>
          <w:szCs w:val="24"/>
        </w:rPr>
        <w:t xml:space="preserve"> – odpowiednia dieta, nawodnienie i unikanie używek mogą spowolnić proces starzenia się skóry.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Retusz tatuażu</w:t>
      </w:r>
      <w:r>
        <w:rPr>
          <w:rFonts w:ascii="calibri" w:hAnsi="calibri" w:eastAsia="calibri" w:cs="calibri"/>
          <w:sz w:val="24"/>
          <w:szCs w:val="24"/>
        </w:rPr>
        <w:t xml:space="preserve"> – jeśli wzór zacznie blaknąć, można go odświeżyć, dodając nowe kontury i kolory.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robić tatuaż w późniejszym wieku?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ograniczeń wiekowych dla tatuowania! </w:t>
      </w:r>
      <w:r>
        <w:rPr>
          <w:rFonts w:ascii="calibri" w:hAnsi="calibri" w:eastAsia="calibri" w:cs="calibri"/>
          <w:sz w:val="24"/>
          <w:szCs w:val="24"/>
          <w:b/>
        </w:rPr>
        <w:t xml:space="preserve">Coraz więcej osób decyduje się na tatuaż po 40., 50., a nawet 60. roku życia. Skóra dojrzała wymaga nieco innego podejścia</w:t>
      </w:r>
      <w:r>
        <w:rPr>
          <w:rFonts w:ascii="calibri" w:hAnsi="calibri" w:eastAsia="calibri" w:cs="calibri"/>
          <w:sz w:val="24"/>
          <w:szCs w:val="24"/>
        </w:rPr>
        <w:t xml:space="preserve"> – tatuażysta powinien wziąć pod uwagę jej strukturę, wybierając odpowiednie techniki. Wiele osób traktuje tatuaż jako sposób na podkreślenie swojej osobowości i doświadczeń życiowych, więc wiek nie powinien być przeszkodą.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starzeją się razem z nami, ale dobrze wykonany i odpowiednio pielęgnowany wzór może wyglądać świetnie przez całe życie. Najważniejsze to wybrać odpowiedniego artystę, postawić na sprawdzony styl i dbać o skórę – wtedy nawet po latach tatuaż będzie powodem do dumy. Jeśli, poszukujesz studia tatuażu, które wykonuje najwyższej jakości tatuaże, odwiedź koniecznie studio z Krakowa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https://nemezink.pl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2025-10-14T22:21:54+02:00</dcterms:created>
  <dcterms:modified xsi:type="dcterms:W3CDTF">2025-10-14T22:21:54+02:00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